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24" w:rsidRDefault="00EF378D">
      <w:pPr>
        <w:pStyle w:val="normal0"/>
        <w:ind w:lef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56924" w:rsidRDefault="00EF378D">
      <w:pPr>
        <w:pStyle w:val="normal0"/>
        <w:jc w:val="center"/>
        <w:rPr>
          <w:sz w:val="40"/>
          <w:szCs w:val="40"/>
        </w:rPr>
      </w:pPr>
      <w:r>
        <w:rPr>
          <w:b/>
          <w:sz w:val="40"/>
          <w:szCs w:val="40"/>
        </w:rPr>
        <w:t>EXPEDITION ROUTE CARD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368300</wp:posOffset>
              </wp:positionH>
              <wp:positionV relativeFrom="paragraph">
                <wp:posOffset>7937500</wp:posOffset>
              </wp:positionV>
              <wp:extent cx="2038350" cy="1619885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326825" y="2970058"/>
                        <a:ext cx="2038350" cy="1619885"/>
                        <a:chOff x="4326825" y="2970058"/>
                        <a:chExt cx="2038350" cy="1619885"/>
                      </a:xfrm>
                    </wpg:grpSpPr>
                    <wpg:grpSp>
                      <wpg:cNvGrpSpPr/>
                      <wpg:grpSpPr>
                        <a:xfrm>
                          <a:off x="4326825" y="2970058"/>
                          <a:ext cx="2038350" cy="1619885"/>
                          <a:chOff x="1105415" y="1127804"/>
                          <a:chExt cx="20520" cy="162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105415" y="1127804"/>
                            <a:ext cx="20500" cy="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105415" y="1127804"/>
                            <a:ext cx="20520" cy="16200"/>
                          </a:xfrm>
                          <a:prstGeom prst="rect">
                            <a:avLst/>
                          </a:prstGeom>
                          <a:solidFill>
                            <a:srgbClr val="00659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108809" y="1130677"/>
                            <a:ext cx="13732" cy="1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7937500</wp:posOffset>
                </wp:positionV>
                <wp:extent cx="2038350" cy="161988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619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56924" w:rsidRDefault="00D56924">
      <w:pPr>
        <w:pStyle w:val="normal0"/>
        <w:rPr>
          <w:sz w:val="18"/>
          <w:szCs w:val="18"/>
        </w:rPr>
      </w:pPr>
    </w:p>
    <w:tbl>
      <w:tblPr>
        <w:tblStyle w:val="a"/>
        <w:tblW w:w="14855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8"/>
        <w:gridCol w:w="1456"/>
        <w:gridCol w:w="1478"/>
        <w:gridCol w:w="913"/>
        <w:gridCol w:w="900"/>
        <w:gridCol w:w="890"/>
        <w:gridCol w:w="880"/>
        <w:gridCol w:w="994"/>
        <w:gridCol w:w="1069"/>
        <w:gridCol w:w="701"/>
        <w:gridCol w:w="992"/>
        <w:gridCol w:w="2604"/>
        <w:gridCol w:w="1560"/>
      </w:tblGrid>
      <w:tr w:rsidR="00D56924">
        <w:trPr>
          <w:cantSplit/>
          <w:trHeight w:val="227"/>
        </w:trPr>
        <w:tc>
          <w:tcPr>
            <w:tcW w:w="187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expedition: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01/05/2022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number: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 of team members:</w:t>
            </w:r>
          </w:p>
        </w:tc>
        <w:tc>
          <w:tcPr>
            <w:tcW w:w="2943" w:type="dxa"/>
            <w:gridSpan w:val="3"/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693" w:type="dxa"/>
            <w:gridSpan w:val="2"/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16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spacing w:line="348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Name: </w:t>
            </w:r>
            <w:r>
              <w:rPr>
                <w:sz w:val="18"/>
                <w:szCs w:val="18"/>
              </w:rPr>
              <w:t>Team A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2044700</wp:posOffset>
                    </wp:positionH>
                    <wp:positionV relativeFrom="paragraph">
                      <wp:posOffset>76200</wp:posOffset>
                    </wp:positionV>
                    <wp:extent cx="432435" cy="393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5129783" y="3583150"/>
                              <a:ext cx="432435" cy="393700"/>
                              <a:chOff x="5129783" y="3583150"/>
                              <a:chExt cx="432435" cy="39370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5129783" y="3583150"/>
                                <a:ext cx="432435" cy="393700"/>
                                <a:chOff x="110996037" y="113182050"/>
                                <a:chExt cx="2052000" cy="1620000"/>
                              </a:xfrm>
                            </wpg:grpSpPr>
                            <wps:wsp>
                              <wps:cNvSpPr/>
                              <wps:cNvPr id="4" name="Shape 4"/>
                              <wps:spPr>
                                <a:xfrm>
                                  <a:off x="110996037" y="113182050"/>
                                  <a:ext cx="2052000" cy="16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110996037" y="113182050"/>
                                  <a:ext cx="2052000" cy="16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59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111335473" y="113469317"/>
                                  <a:ext cx="1373128" cy="1045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76200</wp:posOffset>
                      </wp:positionV>
                      <wp:extent cx="432435" cy="393700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2435" cy="393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D56924" w:rsidRDefault="00EF378D">
            <w:pPr>
              <w:pStyle w:val="normal0"/>
              <w:spacing w:line="348" w:lineRule="auto"/>
              <w:ind w:right="18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of School: </w:t>
            </w:r>
            <w:r>
              <w:rPr>
                <w:sz w:val="18"/>
                <w:szCs w:val="18"/>
              </w:rPr>
              <w:t>Mendip training</w:t>
            </w:r>
            <w:r>
              <w:rPr>
                <w:b/>
                <w:sz w:val="18"/>
                <w:szCs w:val="18"/>
              </w:rPr>
              <w:br/>
              <w:t xml:space="preserve">Level: </w:t>
            </w:r>
            <w:r>
              <w:rPr>
                <w:sz w:val="18"/>
                <w:szCs w:val="18"/>
              </w:rPr>
              <w:t xml:space="preserve">Bronze </w:t>
            </w:r>
          </w:p>
        </w:tc>
      </w:tr>
      <w:tr w:rsidR="00D56924">
        <w:trPr>
          <w:cantSplit/>
          <w:trHeight w:val="227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943" w:type="dxa"/>
            <w:gridSpan w:val="3"/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693" w:type="dxa"/>
            <w:gridSpan w:val="2"/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04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3"/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197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Leg</w:t>
            </w:r>
          </w:p>
        </w:tc>
        <w:tc>
          <w:tcPr>
            <w:tcW w:w="14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tabs>
                <w:tab w:val="right" w:pos="2273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Location:</w:t>
            </w:r>
            <w:r>
              <w:t xml:space="preserve"> Hamlet on B3134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Walking Speed (km/h):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direction</w:t>
            </w:r>
          </w:p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 bearing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Distance</w:t>
            </w:r>
          </w:p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Height climbed in m</w:t>
            </w:r>
          </w:p>
        </w:tc>
        <w:tc>
          <w:tcPr>
            <w:tcW w:w="294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 Allowed For: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Time for leg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Time of Arrival</w:t>
            </w:r>
          </w:p>
        </w:tc>
        <w:tc>
          <w:tcPr>
            <w:tcW w:w="416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Setting out time: </w:t>
            </w:r>
          </w:p>
        </w:tc>
      </w:tr>
      <w:tr w:rsidR="00D56924">
        <w:trPr>
          <w:cantSplit/>
          <w:trHeight w:val="238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Walking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Height Climbed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Aim</w:t>
            </w:r>
            <w:r>
              <w:rPr>
                <w:b/>
                <w:sz w:val="18"/>
                <w:szCs w:val="18"/>
              </w:rPr>
              <w:br/>
              <w:t xml:space="preserve"> Rests</w:t>
            </w:r>
          </w:p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Meals</w:t>
            </w: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Brief description of route to be followed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ind w:right="28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Escape Route</w:t>
            </w:r>
          </w:p>
        </w:tc>
      </w:tr>
      <w:tr w:rsidR="00D56924">
        <w:trPr>
          <w:cantSplit/>
          <w:trHeight w:val="250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Grid:</w:t>
            </w:r>
            <w:r>
              <w:t xml:space="preserve"> ST 515 558</w:t>
            </w: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>To:</w:t>
            </w:r>
            <w:r>
              <w:rPr>
                <w:b/>
              </w:rPr>
              <w:t xml:space="preserve"> </w:t>
            </w:r>
            <w:r>
              <w:t>Subway Crossing</w:t>
            </w:r>
          </w:p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503 555</w:t>
            </w: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1.3km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</w:t>
            </w: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26min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0min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</w:t>
            </w:r>
            <w:proofErr w:type="spellStart"/>
            <w:r>
              <w:rPr>
                <w:sz w:val="18"/>
                <w:szCs w:val="18"/>
              </w:rPr>
              <w:t>layby</w:t>
            </w:r>
            <w:proofErr w:type="spellEnd"/>
            <w:r>
              <w:rPr>
                <w:sz w:val="18"/>
                <w:szCs w:val="18"/>
              </w:rPr>
              <w:t xml:space="preserve"> head W until Y junction. Take the path to SW (left) until minor road, </w:t>
            </w:r>
            <w:proofErr w:type="gramStart"/>
            <w:r>
              <w:rPr>
                <w:sz w:val="18"/>
                <w:szCs w:val="18"/>
              </w:rPr>
              <w:t>then</w:t>
            </w:r>
            <w:proofErr w:type="gramEnd"/>
            <w:r>
              <w:rPr>
                <w:sz w:val="18"/>
                <w:szCs w:val="18"/>
              </w:rPr>
              <w:t xml:space="preserve"> take path to S until minor road and the subway.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 to the starting </w:t>
            </w:r>
            <w:proofErr w:type="spellStart"/>
            <w:r>
              <w:rPr>
                <w:sz w:val="18"/>
                <w:szCs w:val="18"/>
              </w:rPr>
              <w:t>layby</w:t>
            </w:r>
            <w:proofErr w:type="spellEnd"/>
            <w:r>
              <w:rPr>
                <w:sz w:val="18"/>
                <w:szCs w:val="18"/>
              </w:rPr>
              <w:t xml:space="preserve"> on B3134.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>To:</w:t>
            </w:r>
            <w:r>
              <w:rPr>
                <w:sz w:val="16"/>
                <w:szCs w:val="16"/>
              </w:rPr>
              <w:t xml:space="preserve"> </w:t>
            </w:r>
            <w:r>
              <w:t>5 way Path Junction</w:t>
            </w:r>
          </w:p>
          <w:p w:rsidR="00D56924" w:rsidRDefault="00D56924">
            <w:pPr>
              <w:pStyle w:val="normal0"/>
              <w:rPr>
                <w:b/>
                <w:sz w:val="16"/>
                <w:szCs w:val="16"/>
              </w:rPr>
            </w:pPr>
          </w:p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487 549</w:t>
            </w: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1.8km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</w:t>
            </w: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38min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0min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Head SW until crossroads in path. Head SW (straight over) following the </w:t>
            </w:r>
            <w:proofErr w:type="spellStart"/>
            <w:r>
              <w:rPr>
                <w:sz w:val="18"/>
                <w:szCs w:val="18"/>
              </w:rPr>
              <w:t>fenceline</w:t>
            </w:r>
            <w:proofErr w:type="spellEnd"/>
            <w:r>
              <w:rPr>
                <w:sz w:val="18"/>
                <w:szCs w:val="18"/>
              </w:rPr>
              <w:t xml:space="preserve">. Cross a fence just before the 5 </w:t>
            </w:r>
            <w:proofErr w:type="spellStart"/>
            <w:r>
              <w:rPr>
                <w:sz w:val="18"/>
                <w:szCs w:val="18"/>
              </w:rPr>
              <w:t>way</w:t>
            </w:r>
            <w:proofErr w:type="spellEnd"/>
            <w:r>
              <w:rPr>
                <w:sz w:val="18"/>
                <w:szCs w:val="18"/>
              </w:rPr>
              <w:t xml:space="preserve"> path junction.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to the last checkpoint at the subway.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>To:</w:t>
            </w:r>
            <w:r>
              <w:t xml:space="preserve"> Road Junction</w:t>
            </w:r>
          </w:p>
          <w:p w:rsidR="00D56924" w:rsidRDefault="00D56924">
            <w:pPr>
              <w:pStyle w:val="normal0"/>
              <w:rPr>
                <w:b/>
                <w:sz w:val="16"/>
                <w:szCs w:val="16"/>
              </w:rPr>
            </w:pPr>
          </w:p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479 564</w:t>
            </w: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2.2km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170m</w:t>
            </w: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44min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17min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the path to N, following the fence. Cross the next fence. Continue on path </w:t>
            </w:r>
            <w:proofErr w:type="gramStart"/>
            <w:r>
              <w:rPr>
                <w:sz w:val="18"/>
                <w:szCs w:val="18"/>
              </w:rPr>
              <w:t>to  NW</w:t>
            </w:r>
            <w:proofErr w:type="gramEnd"/>
            <w:r>
              <w:rPr>
                <w:sz w:val="18"/>
                <w:szCs w:val="18"/>
              </w:rPr>
              <w:t xml:space="preserve"> (left) uphill. Over the second fence, continue to follow a path running along the fence line until a cross road in paths at charterhouse farm. Take the path to N (right)</w:t>
            </w:r>
            <w:r>
              <w:rPr>
                <w:sz w:val="18"/>
                <w:szCs w:val="18"/>
              </w:rPr>
              <w:t xml:space="preserve"> until the road.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charterhouse farm back towards cheddar.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To: </w:t>
            </w:r>
            <w:r>
              <w:t>Beacon batch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NNE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a minor road and follow it for 150 metres then take the path to NE (on the left). Cross fence and continue along the path, heading NE, (left at Y junction). </w:t>
            </w:r>
            <w:proofErr w:type="gramStart"/>
            <w:r>
              <w:rPr>
                <w:sz w:val="18"/>
                <w:szCs w:val="18"/>
              </w:rPr>
              <w:t>Crossing 2 fences and continue</w:t>
            </w:r>
            <w:proofErr w:type="gramEnd"/>
            <w:r>
              <w:rPr>
                <w:sz w:val="18"/>
                <w:szCs w:val="18"/>
              </w:rPr>
              <w:t xml:space="preserve"> until cross road in the paths. Take a path to the NW uphill un</w:t>
            </w:r>
            <w:r>
              <w:rPr>
                <w:sz w:val="18"/>
                <w:szCs w:val="18"/>
              </w:rPr>
              <w:t xml:space="preserve">til the Trig point. 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to the last checkpoint.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ST 484 572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</w:tr>
      <w:tr w:rsidR="00D56924">
        <w:trPr>
          <w:cantSplit/>
          <w:trHeight w:val="92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To: </w:t>
            </w:r>
            <w:r>
              <w:t>5 Way Track Meeting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</w:t>
            </w:r>
            <w:r>
              <w:rPr>
                <w:sz w:val="18"/>
                <w:szCs w:val="18"/>
              </w:rPr>
              <w:t>W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trig point take path to west, with gradual downhill, right at cross road in path. Straight over the first cross road, right at the second cross road, downhill. 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 at 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path, down to the forest. Walk through the forest to the limestone link. 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A368</w:t>
            </w:r>
            <w:r>
              <w:rPr>
                <w:sz w:val="18"/>
                <w:szCs w:val="18"/>
              </w:rPr>
              <w:t xml:space="preserve"> North of </w:t>
            </w:r>
            <w:proofErr w:type="spellStart"/>
            <w:r>
              <w:rPr>
                <w:sz w:val="18"/>
                <w:szCs w:val="18"/>
              </w:rPr>
              <w:t>Dolebury</w:t>
            </w:r>
            <w:proofErr w:type="spellEnd"/>
            <w:r>
              <w:rPr>
                <w:sz w:val="18"/>
                <w:szCs w:val="18"/>
              </w:rPr>
              <w:t xml:space="preserve"> Warren.</w:t>
            </w: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ST 465 585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D56924" w:rsidRDefault="00D56924">
            <w:pPr>
              <w:pStyle w:val="normal0"/>
              <w:jc w:val="both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Borders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To: </w:t>
            </w:r>
            <w:r>
              <w:t>Path/Road junction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</w:t>
            </w:r>
            <w:r>
              <w:rPr>
                <w:sz w:val="18"/>
                <w:szCs w:val="18"/>
              </w:rPr>
              <w:t>W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the path to the W below </w:t>
            </w:r>
            <w:proofErr w:type="spellStart"/>
            <w:r>
              <w:rPr>
                <w:sz w:val="18"/>
                <w:szCs w:val="18"/>
              </w:rPr>
              <w:t>Dolebury</w:t>
            </w:r>
            <w:proofErr w:type="spellEnd"/>
            <w:r>
              <w:rPr>
                <w:sz w:val="18"/>
                <w:szCs w:val="18"/>
              </w:rPr>
              <w:t xml:space="preserve"> Warren, steep slope on the right. Follow the path round to the right. Cross over major road, uphill until minor road.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A38 back down the hill </w:t>
            </w:r>
            <w:r>
              <w:rPr>
                <w:sz w:val="18"/>
                <w:szCs w:val="18"/>
              </w:rPr>
              <w:t>from the checkpoint</w:t>
            </w:r>
            <w:r>
              <w:rPr>
                <w:sz w:val="18"/>
                <w:szCs w:val="18"/>
              </w:rPr>
              <w:t>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ST 445 592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jc w:val="both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34" w:type="dxa"/>
            <w:gridSpan w:val="2"/>
            <w:tcBorders>
              <w:bottom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To: </w:t>
            </w:r>
            <w:proofErr w:type="spellStart"/>
            <w:r>
              <w:t>Lyncombe</w:t>
            </w:r>
            <w:proofErr w:type="spellEnd"/>
            <w:r>
              <w:t xml:space="preserve"> Wood Camp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</w:t>
            </w:r>
            <w:r>
              <w:rPr>
                <w:sz w:val="18"/>
                <w:szCs w:val="18"/>
              </w:rPr>
              <w:t>W</w:t>
            </w:r>
          </w:p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the main road head uphill then go SW towards Churchill Quarry. Follow path until Y junction, take path to the NW. Follow for 1.4k until camp.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A368 or continue to camp.</w:t>
            </w: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Grid: </w:t>
            </w:r>
            <w:r>
              <w:t>ST 431 591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48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62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77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0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D56924">
        <w:trPr>
          <w:cantSplit/>
          <w:trHeight w:val="240"/>
        </w:trPr>
        <w:tc>
          <w:tcPr>
            <w:tcW w:w="42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Totals: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D56924" w:rsidRDefault="00D5692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EF378D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Expedition Aim: </w:t>
            </w:r>
          </w:p>
        </w:tc>
      </w:tr>
      <w:tr w:rsidR="00D56924">
        <w:trPr>
          <w:cantSplit/>
          <w:trHeight w:val="473"/>
        </w:trPr>
        <w:tc>
          <w:tcPr>
            <w:tcW w:w="969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6924" w:rsidRDefault="00EF378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 must use the compulsory checkpoints. It will also be necessary to add your own checkpoints.</w:t>
            </w:r>
            <w:r>
              <w:rPr>
                <w:b/>
                <w:sz w:val="18"/>
                <w:szCs w:val="18"/>
              </w:rPr>
              <w:br/>
              <w:t>Use at least one route card per day. Start a new route card for each new day.</w:t>
            </w:r>
          </w:p>
        </w:tc>
        <w:tc>
          <w:tcPr>
            <w:tcW w:w="5156" w:type="dxa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924" w:rsidRDefault="00D569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56924" w:rsidRDefault="00EF378D">
      <w:pPr>
        <w:pStyle w:val="normal0"/>
        <w:rPr>
          <w:sz w:val="10"/>
          <w:szCs w:val="1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12700</wp:posOffset>
              </wp:positionV>
              <wp:extent cx="5674995" cy="27749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13265" y="3646015"/>
                        <a:ext cx="5665470" cy="26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Blank copies of this route card can be downloaded from mendip.me/downloads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</wp:posOffset>
                </wp:positionV>
                <wp:extent cx="5674995" cy="2774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4995" cy="277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D56924" w:rsidSect="00D56924">
      <w:footerReference w:type="default" r:id="rId9"/>
      <w:pgSz w:w="16838" w:h="11906" w:orient="landscape"/>
      <w:pgMar w:top="90" w:right="720" w:bottom="90" w:left="720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24" w:rsidRDefault="00D56924" w:rsidP="00D56924">
      <w:r>
        <w:separator/>
      </w:r>
    </w:p>
  </w:endnote>
  <w:endnote w:type="continuationSeparator" w:id="0">
    <w:p w:rsidR="00D56924" w:rsidRDefault="00D56924" w:rsidP="00D5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24" w:rsidRDefault="00D5692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ahoma" w:eastAsia="Tahoma" w:hAnsi="Tahoma" w:cs="Tahom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24" w:rsidRDefault="00D56924" w:rsidP="00D56924">
      <w:r>
        <w:separator/>
      </w:r>
    </w:p>
  </w:footnote>
  <w:footnote w:type="continuationSeparator" w:id="0">
    <w:p w:rsidR="00D56924" w:rsidRDefault="00D56924" w:rsidP="00D5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24"/>
    <w:rsid w:val="00D56924"/>
    <w:rsid w:val="00E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6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56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56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5692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56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56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6924"/>
  </w:style>
  <w:style w:type="paragraph" w:styleId="Title">
    <w:name w:val="Title"/>
    <w:basedOn w:val="normal0"/>
    <w:next w:val="normal0"/>
    <w:rsid w:val="00D5692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56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69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2022-01-30T10:45:00Z</dcterms:created>
  <dcterms:modified xsi:type="dcterms:W3CDTF">2022-01-30T10:45:00Z</dcterms:modified>
</cp:coreProperties>
</file>